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733" w:rsidRPr="00C24E3F" w:rsidRDefault="00A86733" w:rsidP="00A86733">
      <w:pPr>
        <w:tabs>
          <w:tab w:val="left" w:pos="1120"/>
        </w:tabs>
        <w:rPr>
          <w:sz w:val="40"/>
          <w:lang w:val="es-ES"/>
        </w:rPr>
      </w:pPr>
      <w:bookmarkStart w:id="0" w:name="_GoBack"/>
      <w:bookmarkEnd w:id="0"/>
      <w:r w:rsidRPr="00C24E3F">
        <w:rPr>
          <w:sz w:val="40"/>
          <w:lang w:val="es-ES"/>
        </w:rPr>
        <w:t xml:space="preserve">Aplicación y diagnóstico inicial </w:t>
      </w:r>
    </w:p>
    <w:p w:rsidR="00A86733" w:rsidRPr="00823D4F" w:rsidRDefault="00A86733" w:rsidP="00A86733">
      <w:pPr>
        <w:tabs>
          <w:tab w:val="left" w:pos="1120"/>
        </w:tabs>
        <w:jc w:val="both"/>
        <w:rPr>
          <w:rFonts w:asciiTheme="majorHAnsi" w:hAnsiTheme="majorHAnsi"/>
        </w:rPr>
      </w:pPr>
      <w:r w:rsidRPr="00823D4F">
        <w:rPr>
          <w:rFonts w:asciiTheme="majorHAnsi" w:hAnsiTheme="majorHAnsi"/>
          <w:lang w:val="es-ES"/>
        </w:rPr>
        <w:t xml:space="preserve">Se analizarán aspectos como: requisitos legales, planificación estratégica, gestión asociativa, gestión financiera, recurso humano, mercadeo, producción/organización y contabilidad. </w:t>
      </w:r>
    </w:p>
    <w:p w:rsidR="00A86733" w:rsidRPr="00823D4F" w:rsidRDefault="00A86733" w:rsidP="00A86733">
      <w:pPr>
        <w:tabs>
          <w:tab w:val="left" w:pos="1120"/>
        </w:tabs>
        <w:jc w:val="both"/>
        <w:rPr>
          <w:rFonts w:asciiTheme="majorHAnsi" w:hAnsiTheme="majorHAnsi"/>
        </w:rPr>
      </w:pPr>
      <w:r w:rsidRPr="00823D4F">
        <w:rPr>
          <w:rFonts w:asciiTheme="majorHAnsi" w:hAnsiTheme="majorHAnsi"/>
          <w:lang w:val="es-ES"/>
        </w:rPr>
        <w:t xml:space="preserve">Cada uno de estos aspectos tendrá una puntuación, y según la calificación final se le asignará un nivel a cada proyecto. </w:t>
      </w:r>
    </w:p>
    <w:p w:rsidR="00A86733" w:rsidRDefault="00A86733" w:rsidP="00A86733">
      <w:pPr>
        <w:tabs>
          <w:tab w:val="left" w:pos="1120"/>
        </w:tabs>
        <w:jc w:val="both"/>
        <w:rPr>
          <w:rFonts w:asciiTheme="majorHAnsi" w:hAnsiTheme="majorHAnsi"/>
          <w:sz w:val="36"/>
        </w:rPr>
      </w:pPr>
      <w:r w:rsidRPr="00C24E3F">
        <w:rPr>
          <w:rFonts w:asciiTheme="majorHAnsi" w:hAnsiTheme="majorHAnsi"/>
          <w:noProof/>
          <w:sz w:val="36"/>
          <w:lang w:eastAsia="es-C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768014" wp14:editId="551C56DB">
                <wp:simplePos x="0" y="0"/>
                <wp:positionH relativeFrom="margin">
                  <wp:align>right</wp:align>
                </wp:positionH>
                <wp:positionV relativeFrom="paragraph">
                  <wp:posOffset>16863</wp:posOffset>
                </wp:positionV>
                <wp:extent cx="5554133" cy="3872089"/>
                <wp:effectExtent l="19050" t="19050" r="46990" b="14605"/>
                <wp:wrapNone/>
                <wp:docPr id="35" name="Grupo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4133" cy="3872089"/>
                          <a:chOff x="0" y="0"/>
                          <a:chExt cx="7359319" cy="5631233"/>
                        </a:xfrm>
                      </wpg:grpSpPr>
                      <wpg:grpSp>
                        <wpg:cNvPr id="36" name="Grupo 36"/>
                        <wpg:cNvGrpSpPr/>
                        <wpg:grpSpPr>
                          <a:xfrm>
                            <a:off x="0" y="0"/>
                            <a:ext cx="7359319" cy="5631233"/>
                            <a:chOff x="0" y="0"/>
                            <a:chExt cx="5630779" cy="4700337"/>
                          </a:xfrm>
                        </wpg:grpSpPr>
                        <wps:wsp>
                          <wps:cNvPr id="37" name="Triángulo isósceles 37"/>
                          <wps:cNvSpPr/>
                          <wps:spPr>
                            <a:xfrm>
                              <a:off x="0" y="0"/>
                              <a:ext cx="5630779" cy="4700337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39" name="Conector recto 39"/>
                          <wps:cNvCnPr/>
                          <wps:spPr>
                            <a:xfrm>
                              <a:off x="492293" y="3852868"/>
                              <a:ext cx="4646134" cy="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0" name="CuadroTexto 36"/>
                        <wps:cNvSpPr txBox="1"/>
                        <wps:spPr>
                          <a:xfrm>
                            <a:off x="1754957" y="3678055"/>
                            <a:ext cx="3915557" cy="688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6733" w:rsidRPr="00C24E3F" w:rsidRDefault="00A86733" w:rsidP="00A8673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C24E3F">
                                <w:rPr>
                                  <w:rFonts w:ascii="Calibri Light" w:hAnsi="Calibri Light" w:cstheme="minorBidi"/>
                                  <w:color w:val="0099FF"/>
                                  <w:kern w:val="24"/>
                                  <w:szCs w:val="32"/>
                                  <w:lang w:val="es-ES"/>
                                </w:rPr>
                                <w:t>Nivel 2.</w:t>
                              </w:r>
                            </w:p>
                            <w:p w:rsidR="00A86733" w:rsidRPr="00C24E3F" w:rsidRDefault="00A86733" w:rsidP="00A8673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C24E3F">
                                <w:rPr>
                                  <w:rFonts w:ascii="Calibri Light" w:hAnsi="Calibri Light" w:cstheme="minorBidi"/>
                                  <w:color w:val="0099FF"/>
                                  <w:kern w:val="24"/>
                                  <w:szCs w:val="32"/>
                                  <w:lang w:val="es-ES"/>
                                </w:rPr>
                                <w:t xml:space="preserve"> Desarrollo organizativo bajo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41" name="Grupo 41"/>
                        <wpg:cNvGrpSpPr/>
                        <wpg:grpSpPr>
                          <a:xfrm>
                            <a:off x="1368481" y="1011744"/>
                            <a:ext cx="4597684" cy="4408244"/>
                            <a:chOff x="1368481" y="1011744"/>
                            <a:chExt cx="4597684" cy="4408244"/>
                          </a:xfrm>
                        </wpg:grpSpPr>
                        <wps:wsp>
                          <wps:cNvPr id="42" name="CuadroTexto 35"/>
                          <wps:cNvSpPr txBox="1"/>
                          <wps:spPr>
                            <a:xfrm>
                              <a:off x="1529900" y="4731013"/>
                              <a:ext cx="4299174" cy="6889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86733" w:rsidRPr="00C24E3F" w:rsidRDefault="00A86733" w:rsidP="00A8673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C24E3F">
                                  <w:rPr>
                                    <w:rFonts w:ascii="Calibri Light" w:hAnsi="Calibri Light" w:cstheme="minorBidi"/>
                                    <w:color w:val="0099FF"/>
                                    <w:kern w:val="24"/>
                                    <w:szCs w:val="32"/>
                                    <w:lang w:val="es-ES"/>
                                  </w:rPr>
                                  <w:t xml:space="preserve">Nivel 1.  </w:t>
                                </w:r>
                              </w:p>
                              <w:p w:rsidR="00A86733" w:rsidRPr="00C24E3F" w:rsidRDefault="00A86733" w:rsidP="00A8673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C24E3F">
                                  <w:rPr>
                                    <w:rFonts w:ascii="Calibri Light" w:hAnsi="Calibri Light" w:cstheme="minorBidi"/>
                                    <w:color w:val="0099FF"/>
                                    <w:kern w:val="24"/>
                                    <w:szCs w:val="32"/>
                                    <w:lang w:val="es-ES"/>
                                  </w:rPr>
                                  <w:t xml:space="preserve">Desarrollo organizativo nulo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4" name="Conector recto 44"/>
                          <wps:cNvCnPr/>
                          <wps:spPr>
                            <a:xfrm>
                              <a:off x="1368481" y="3562857"/>
                              <a:ext cx="4597684" cy="36955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CuadroTexto 45"/>
                          <wps:cNvSpPr txBox="1"/>
                          <wps:spPr>
                            <a:xfrm>
                              <a:off x="2257739" y="2588023"/>
                              <a:ext cx="2909481" cy="6889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86733" w:rsidRPr="00C24E3F" w:rsidRDefault="00A86733" w:rsidP="00A8673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C24E3F">
                                  <w:rPr>
                                    <w:rFonts w:ascii="Calibri Light" w:hAnsi="Calibri Light" w:cstheme="minorBidi"/>
                                    <w:color w:val="0099FF"/>
                                    <w:kern w:val="24"/>
                                    <w:szCs w:val="32"/>
                                    <w:lang w:val="es-ES"/>
                                  </w:rPr>
                                  <w:t xml:space="preserve">Nivel 3. </w:t>
                                </w:r>
                              </w:p>
                              <w:p w:rsidR="00A86733" w:rsidRPr="00C24E3F" w:rsidRDefault="00A86733" w:rsidP="00A8673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C24E3F">
                                  <w:rPr>
                                    <w:rFonts w:ascii="Calibri Light" w:hAnsi="Calibri Light" w:cstheme="minorBidi"/>
                                    <w:color w:val="0099FF"/>
                                    <w:kern w:val="24"/>
                                    <w:szCs w:val="32"/>
                                    <w:lang w:val="es-ES"/>
                                  </w:rPr>
                                  <w:t xml:space="preserve">Desarrollo organizativo medio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7" name="Conector recto 57"/>
                          <wps:cNvCnPr/>
                          <wps:spPr>
                            <a:xfrm>
                              <a:off x="2079831" y="2427751"/>
                              <a:ext cx="3222119" cy="3053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" name="CuadroTexto 49"/>
                          <wps:cNvSpPr txBox="1"/>
                          <wps:spPr>
                            <a:xfrm>
                              <a:off x="3036668" y="1011744"/>
                              <a:ext cx="1260264" cy="125911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86733" w:rsidRPr="00C24E3F" w:rsidRDefault="00A86733" w:rsidP="00A8673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C24E3F">
                                  <w:rPr>
                                    <w:rFonts w:ascii="Calibri Light" w:hAnsi="Calibri Light" w:cstheme="minorBidi"/>
                                    <w:color w:val="0099FF"/>
                                    <w:kern w:val="24"/>
                                    <w:szCs w:val="32"/>
                                    <w:lang w:val="es-ES"/>
                                  </w:rPr>
                                  <w:t xml:space="preserve">Nivel 4. Desarrollo organizativo alto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768014" id="Grupo 55" o:spid="_x0000_s1026" style="position:absolute;left:0;text-align:left;margin-left:386.15pt;margin-top:1.35pt;width:437.35pt;height:304.9pt;z-index:251659264;mso-position-horizontal:right;mso-position-horizontal-relative:margin;mso-width-relative:margin;mso-height-relative:margin" coordsize="73593,56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Yp5swQAAFwYAAAOAAAAZHJzL2Uyb0RvYy54bWzsWV1y2zYQfu9M78Dhey0SAP80ljOt0vil&#10;02YS5wAwBUqckgQLQJZ8nJ6hR8jFugBIUJIpR7ETTTujF0kkseD+fPvtLnT9ZltX3gMTsuTNzA+v&#10;At9jTc4XZbOc+Z/u3v2U+p5UtFnQijds5j8y6b+5+fGH6007ZYiveLVgwoNNGjndtDN/pVQ7nUxk&#10;vmI1lVe8ZQ08LLioqYJLsZwsBN3A7nU1QUEQTzZcLFrBcyYl3H1rH/o3Zv+iYLn6oygkU14180E3&#10;ZT6F+bzXn5ObazpdCtquyrxTg75Ai5qWDbzUbfWWKuqtRflkq7rMBZe8UFc5rye8KMqcGRvAmjA4&#10;sOZW8HVrbFlON8vWuQlce+CnF2+b//7wXnjlYubjyPcaWkOMbsW65V4Uaeds2uUU1tyK9mP7XnQ3&#10;lvZK27stRK2/wRJva9z66NzKtsrL4WYURSTE2PdyeIbTBAVpZh2fryA6T+Ty1a+dZIKjDIeZlYxi&#10;HCLYBpSY9C+eaP2cOu7C6d3bFu/bhuNvZdsxDen0S7aBOUGSdLaRJAgwTp61DRJEDhiQr8PAxxVt&#10;mYGW1PHt/ZT0froT5ee/m+W64l4pP/8jc1Yx6VkNN62RcYCQUwnYOBkNX7KbTlsh1S3jtad/zHwl&#10;StosK60undKH36SyEOiXAR60SlYJ80s9VkwvrpoPrAB0AwiRkTa8wuaV8B4oMALNc9aoHlJmtRYr&#10;yqpyguGYYKXCLlbdWi3GDN84wWBMcP+NTsK8lTfKCddlw8XYBos/3Zvt+t56a7M2/54vHiGgQlVz&#10;bmmPNvmKA+vlShi19SoAk06Tc6AKQG6ZZQ41IFccdNNfHjY0oHUACM6bjl/6SPY57siFZAhlQCOG&#10;RSKUxqk2BvzesQWJSRxiYtnCULvjiSeYqsrmGTxp5GiMadWeh9UoOvaDPA6rE9Bxbmip7YnQ6l1j&#10;IDRQ8JngRKCOd3Ba04XgdxB/wFJH6Y6aPLX9hUPiG5uGQD5BVZhEJIuA+DSs4iQNbOEbYIWzECoY&#10;LNDlK07TLDGV8Ti2NLhN6o5ylcaWRm3D3wHNWCbTd04A2zMc1kduHGyjKH0lh/Vv/D4cprb3W9OW&#10;uPB1rLaBXm3my7/WVDB/h+OsS39eK16Upj7okFuZzrcd4XX9wmGLQMIeVbb9gWuIzVe2PyGOU5LC&#10;ToCUMAjDhJADioqyBJZYLBESpKhf4dqFo3sMbRE5souD5JCTui5rT3z31oGg3n/z3azsmsivz8oI&#10;ZVkAmQ6eJAkGZ5oqPWQlgefg30tW7vcyZ8pKZJOjzzDv1Vl5DoQCWEbbEJuCOktOakN2ExRHMUqh&#10;NgBV7EBzNz1xnNmC4pLz0ouc0Oa+rBc5C9NFbpjcZTryUqZDKEoS6IQ106EoTQN0wHQoCzJTVC79&#10;x+7UdiamM8EYeon/BdPpZnWU6SxTncx0KEiyFNt2BhGUJJFx+sB0GCEU9uczOIjwZerSR44wxet6&#10;UJw00P+HmS4e7enI7tSuD4FOnbRwgOMYhvaj3XGI4gDFXU8XoigLwz7L+3PG/synOxq6jFr2dOs1&#10;x0Vu1DKzyrejumEIMQOYOcKGX3tn5LvXZtXwp8DNvwAAAP//AwBQSwMEFAAGAAgAAAAhAHBEnLTe&#10;AAAABgEAAA8AAABkcnMvZG93bnJldi54bWxMj09Lw0AQxe+C32EZwZvdJNo/xExKKeqpCLaCeJsm&#10;0yQ0Oxuy2yT99q4nvc3jPd77TbaeTKsG7l1jBSGeRaBYCls2UiF8Hl4fVqCcJymptcIIV3awzm9v&#10;MkpLO8oHD3tfqVAiLiWE2vsu1doVNRtyM9uxBO9ke0M+yL7SZU9jKDetTqJooQ01EhZq6nhbc3He&#10;XwzC20jj5jF+GXbn0/b6fZi/f+1iRry/mzbPoDxP/i8Mv/gBHfLAdLQXKZ1qEcIjHiFZggrmavkU&#10;jiPCIk7moPNM/8fPfwAAAP//AwBQSwECLQAUAAYACAAAACEAtoM4kv4AAADhAQAAEwAAAAAAAAAA&#10;AAAAAAAAAAAAW0NvbnRlbnRfVHlwZXNdLnhtbFBLAQItABQABgAIAAAAIQA4/SH/1gAAAJQBAAAL&#10;AAAAAAAAAAAAAAAAAC8BAABfcmVscy8ucmVsc1BLAQItABQABgAIAAAAIQD3jYp5swQAAFwYAAAO&#10;AAAAAAAAAAAAAAAAAC4CAABkcnMvZTJvRG9jLnhtbFBLAQItABQABgAIAAAAIQBwRJy03gAAAAYB&#10;AAAPAAAAAAAAAAAAAAAAAA0HAABkcnMvZG93bnJldi54bWxQSwUGAAAAAAQABADzAAAAGAgAAAAA&#10;">
                <v:group id="Grupo 36" o:spid="_x0000_s1027" style="position:absolute;width:73593;height:56312" coordsize="56307,47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ángulo isósceles 37" o:spid="_x0000_s1028" type="#_x0000_t5" style="position:absolute;width:56307;height:470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iZWb8A&#10;AADbAAAADwAAAGRycy9kb3ducmV2LnhtbESPzQrCMBCE74LvEFbwpqkKKtUoIoiiIvjzAGuztsVm&#10;U5qo9e2NIHgcZuYbZjqvTSGeVLncsoJeNwJBnFidc6rgcl51xiCcR9ZYWCYFb3IwnzUbU4y1ffGR&#10;niefigBhF6OCzPsyltIlGRl0XVsSB+9mK4M+yCqVusJXgJtC9qNoKA3mHBYyLGmZUXI/PYwC7Q52&#10;dx/v9fraixZmk6C7vLdKtVv1YgLCU+3/4V97oxUMRvD9En6An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CJlZvwAAANsAAAAPAAAAAAAAAAAAAAAAAJgCAABkcnMvZG93bnJl&#10;di54bWxQSwUGAAAAAAQABAD1AAAAhAMAAAAA&#10;" fillcolor="white [3201]" strokecolor="#a5a5a5 [3206]" strokeweight="1pt"/>
                  <v:line id="Conector recto 39" o:spid="_x0000_s1029" style="position:absolute;visibility:visible;mso-wrap-style:square" from="4922,38528" to="51384,38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+evcQAAADbAAAADwAAAGRycy9kb3ducmV2LnhtbESPQWvCQBSE74L/YXmCN7NRQTS6SlUK&#10;PXipEUtvj+wzCc2+Dbtbk/rru4WCx2FmvmE2u9404k7O15YVTJMUBHFhdc2lgkv+OlmC8AFZY2OZ&#10;FPyQh912ONhgpm3H73Q/h1JECPsMFVQhtJmUvqjIoE9sSxy9m3UGQ5SulNphF+GmkbM0XUiDNceF&#10;Cls6VFR8nb+Ngk/KXTk9nfYf+3rZ5Uc6Bnd9KDUe9S9rEIH68Az/t9+0gvkK/r7E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D569xAAAANsAAAAPAAAAAAAAAAAA&#10;AAAAAKECAABkcnMvZG93bnJldi54bWxQSwUGAAAAAAQABAD5AAAAkgMAAAAA&#10;" strokecolor="#a5a5a5 [3206]" strokeweight=".5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36" o:spid="_x0000_s1030" type="#_x0000_t202" style="position:absolute;left:17549;top:36780;width:39156;height:6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KFBcEA&#10;AADbAAAADwAAAGRycy9kb3ducmV2LnhtbERPTWvCQBC9C/0PyxR6kboxFCnRVaogqBWlqcXrkJ0m&#10;odnZkN1q+u87B8Hj433PFr1r1IW6UHs2MB4loIgLb2suDZw+18+voEJEtth4JgN/FGAxfxjMMLP+&#10;yh90yWOpJIRDhgaqGNtM61BU5DCMfEss3LfvHEaBXalth1cJd41Ok2SiHdYsDRW2tKqo+Ml/nYEX&#10;ffbLduWK/dfZv++Ow7Q+bFNjnh77tymoSH28i2/ujRWfrJcv8gP0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ihQXBAAAA2wAAAA8AAAAAAAAAAAAAAAAAmAIAAGRycy9kb3du&#10;cmV2LnhtbFBLBQYAAAAABAAEAPUAAACGAwAAAAA=&#10;" fillcolor="white [3201]" stroked="f" strokeweight="1pt">
                  <v:textbox>
                    <w:txbxContent>
                      <w:p w:rsidR="00A86733" w:rsidRPr="00C24E3F" w:rsidRDefault="00A86733" w:rsidP="00A8673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C24E3F">
                          <w:rPr>
                            <w:rFonts w:ascii="Calibri Light" w:hAnsi="Calibri Light" w:cstheme="minorBidi"/>
                            <w:color w:val="0099FF"/>
                            <w:kern w:val="24"/>
                            <w:szCs w:val="32"/>
                            <w:lang w:val="es-ES"/>
                          </w:rPr>
                          <w:t>Nivel 2.</w:t>
                        </w:r>
                      </w:p>
                      <w:p w:rsidR="00A86733" w:rsidRPr="00C24E3F" w:rsidRDefault="00A86733" w:rsidP="00A8673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C24E3F">
                          <w:rPr>
                            <w:rFonts w:ascii="Calibri Light" w:hAnsi="Calibri Light" w:cstheme="minorBidi"/>
                            <w:color w:val="0099FF"/>
                            <w:kern w:val="24"/>
                            <w:szCs w:val="32"/>
                            <w:lang w:val="es-ES"/>
                          </w:rPr>
                          <w:t xml:space="preserve"> Desarrollo organizativo bajo </w:t>
                        </w:r>
                      </w:p>
                    </w:txbxContent>
                  </v:textbox>
                </v:shape>
                <v:group id="Grupo 41" o:spid="_x0000_s1031" style="position:absolute;left:13684;top:10117;width:45977;height:44082" coordorigin="13684,10117" coordsize="45976,440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CuadroTexto 35" o:spid="_x0000_s1032" type="#_x0000_t202" style="position:absolute;left:15299;top:47310;width:42991;height:6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+6cQA&#10;AADbAAAADwAAAGRycy9kb3ducmV2LnhtbESPW4vCMBSE3wX/QziCL7KmFpGlGmUVBC+Ly3rB10Nz&#10;ti02J6WJWv/9RhB8HGa+GWYya0wpblS7wrKCQT8CQZxaXXCm4HhYfnyCcB5ZY2mZFDzIwWzabk0w&#10;0fbOv3Tb+0yEEnYJKsi9rxIpXZqTQde3FXHw/mxt0AdZZ1LXeA/lppRxFI2kwYLDQo4VLXJKL/ur&#10;UTCUZzuvFib9Pp3tdvPTi4vdOlaq22m+xiA8Nf4dftErHbgYnl/CD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8vunEAAAA2wAAAA8AAAAAAAAAAAAAAAAAmAIAAGRycy9k&#10;b3ducmV2LnhtbFBLBQYAAAAABAAEAPUAAACJAwAAAAA=&#10;" fillcolor="white [3201]" stroked="f" strokeweight="1pt">
                    <v:textbox>
                      <w:txbxContent>
                        <w:p w:rsidR="00A86733" w:rsidRPr="00C24E3F" w:rsidRDefault="00A86733" w:rsidP="00A8673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</w:rPr>
                          </w:pPr>
                          <w:r w:rsidRPr="00C24E3F">
                            <w:rPr>
                              <w:rFonts w:ascii="Calibri Light" w:hAnsi="Calibri Light" w:cstheme="minorBidi"/>
                              <w:color w:val="0099FF"/>
                              <w:kern w:val="24"/>
                              <w:szCs w:val="32"/>
                              <w:lang w:val="es-ES"/>
                            </w:rPr>
                            <w:t xml:space="preserve">Nivel 1.  </w:t>
                          </w:r>
                        </w:p>
                        <w:p w:rsidR="00A86733" w:rsidRPr="00C24E3F" w:rsidRDefault="00A86733" w:rsidP="00A8673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</w:rPr>
                          </w:pPr>
                          <w:r w:rsidRPr="00C24E3F">
                            <w:rPr>
                              <w:rFonts w:ascii="Calibri Light" w:hAnsi="Calibri Light" w:cstheme="minorBidi"/>
                              <w:color w:val="0099FF"/>
                              <w:kern w:val="24"/>
                              <w:szCs w:val="32"/>
                              <w:lang w:val="es-ES"/>
                            </w:rPr>
                            <w:t xml:space="preserve">Desarrollo organizativo nulo </w:t>
                          </w:r>
                        </w:p>
                      </w:txbxContent>
                    </v:textbox>
                  </v:shape>
                  <v:line id="Conector recto 44" o:spid="_x0000_s1033" style="position:absolute;visibility:visible;mso-wrap-style:square" from="13684,35628" to="59661,35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CXsMAAADbAAAADwAAAGRycy9kb3ducmV2LnhtbESPT4vCMBTE7wt+h/AEb2uqiEg1in8Q&#10;PHhZu6x4ezTPtti8lCTa6qffCAt7HGbmN8xi1ZlaPMj5yrKC0TABQZxbXXGh4Dvbf85A+ICssbZM&#10;Cp7kYbXsfSww1bblL3qcQiEihH2KCsoQmlRKn5dk0A9tQxy9q3UGQ5SukNphG+GmluMkmUqDFceF&#10;EhvalpTfTnej4EKZK0bH4+a8qWZttqNdcD8vpQb9bj0HEagL/+G/9kErmEzg/SX+AL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IQl7DAAAA2wAAAA8AAAAAAAAAAAAA&#10;AAAAoQIAAGRycy9kb3ducmV2LnhtbFBLBQYAAAAABAAEAPkAAACRAwAAAAA=&#10;" strokecolor="#a5a5a5 [3206]" strokeweight=".5pt">
                    <v:stroke joinstyle="miter"/>
                  </v:line>
                  <v:shape id="CuadroTexto 45" o:spid="_x0000_s1034" type="#_x0000_t202" style="position:absolute;left:22577;top:25880;width:29095;height:6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4uN8QA&#10;AADbAAAADwAAAGRycy9kb3ducmV2LnhtbESP3WrCQBSE7wu+w3IEb4puGlQkukorFKwVxT+8PWSP&#10;STB7NmS3Gt/eLQheDjPzDTOZNaYUV6pdYVnBRy8CQZxaXXCm4LD/7o5AOI+ssbRMCu7kYDZtvU0w&#10;0fbGW7rufCYChF2CCnLvq0RKl+Zk0PVsRRy8s60N+iDrTOoabwFuShlH0VAaLDgs5FjRPKf0svsz&#10;CvryZL+quUlXx5P9XW7e42L9EyvVaTefYxCeGv8KP9sLrWAwhP8v4Qf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eLjfEAAAA2wAAAA8AAAAAAAAAAAAAAAAAmAIAAGRycy9k&#10;b3ducmV2LnhtbFBLBQYAAAAABAAEAPUAAACJAwAAAAA=&#10;" fillcolor="white [3201]" stroked="f" strokeweight="1pt">
                    <v:textbox>
                      <w:txbxContent>
                        <w:p w:rsidR="00A86733" w:rsidRPr="00C24E3F" w:rsidRDefault="00A86733" w:rsidP="00A8673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</w:rPr>
                          </w:pPr>
                          <w:r w:rsidRPr="00C24E3F">
                            <w:rPr>
                              <w:rFonts w:ascii="Calibri Light" w:hAnsi="Calibri Light" w:cstheme="minorBidi"/>
                              <w:color w:val="0099FF"/>
                              <w:kern w:val="24"/>
                              <w:szCs w:val="32"/>
                              <w:lang w:val="es-ES"/>
                            </w:rPr>
                            <w:t xml:space="preserve">Nivel 3. </w:t>
                          </w:r>
                        </w:p>
                        <w:p w:rsidR="00A86733" w:rsidRPr="00C24E3F" w:rsidRDefault="00A86733" w:rsidP="00A8673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</w:rPr>
                          </w:pPr>
                          <w:r w:rsidRPr="00C24E3F">
                            <w:rPr>
                              <w:rFonts w:ascii="Calibri Light" w:hAnsi="Calibri Light" w:cstheme="minorBidi"/>
                              <w:color w:val="0099FF"/>
                              <w:kern w:val="24"/>
                              <w:szCs w:val="32"/>
                              <w:lang w:val="es-ES"/>
                            </w:rPr>
                            <w:t xml:space="preserve">Desarrollo organizativo medio </w:t>
                          </w:r>
                        </w:p>
                      </w:txbxContent>
                    </v:textbox>
                  </v:shape>
                  <v:line id="Conector recto 57" o:spid="_x0000_s1035" style="position:absolute;visibility:visible;mso-wrap-style:square" from="20798,24277" to="53019,24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NK9MQAAADbAAAADwAAAGRycy9kb3ducmV2LnhtbESPT4vCMBTE7wt+h/AEb2vqgrtSjeIf&#10;BA9etIvi7dE822LzUpKsrX76jbCwx2FmfsPMFp2pxZ2crywrGA0TEMS51RUXCr6z7fsEhA/IGmvL&#10;pOBBHhbz3tsMU21bPtD9GAoRIexTVFCG0KRS+rwkg35oG+LoXa0zGKJ0hdQO2wg3tfxIkk9psOK4&#10;UGJD65Ly2/HHKLhQ5orRfr86r6pJm21oE9zpqdSg3y2nIAJ14T/8195pBeMveH2JP0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A0r0xAAAANsAAAAPAAAAAAAAAAAA&#10;AAAAAKECAABkcnMvZG93bnJldi54bWxQSwUGAAAAAAQABAD5AAAAkgMAAAAA&#10;" strokecolor="#a5a5a5 [3206]" strokeweight=".5pt">
                    <v:stroke joinstyle="miter"/>
                  </v:line>
                  <v:shape id="CuadroTexto 49" o:spid="_x0000_s1036" type="#_x0000_t202" style="position:absolute;left:30366;top:10117;width:12603;height:1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niicMA&#10;AADbAAAADwAAAGRycy9kb3ducmV2LnhtbESPQYvCMBSE74L/ITzBi6ypZRHpGkUFwV1F0V3x+mie&#10;bbF5KU3U7r83guBxmJlvmPG0MaW4Ue0KywoG/QgEcWp1wZmCv9/lxwiE88gaS8uk4J8cTCft1hgT&#10;be+8p9vBZyJA2CWoIPe+SqR0aU4GXd9WxME729qgD7LOpK7xHuCmlHEUDaXBgsNCjhUtckovh6tR&#10;8ClPdl4tTLo5nuz6Z9eLi+13rFS308y+QHhq/Dv8aq+0gmEMzy/hB8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niicMAAADbAAAADwAAAAAAAAAAAAAAAACYAgAAZHJzL2Rv&#10;d25yZXYueG1sUEsFBgAAAAAEAAQA9QAAAIgDAAAAAA==&#10;" fillcolor="white [3201]" stroked="f" strokeweight="1pt">
                    <v:textbox>
                      <w:txbxContent>
                        <w:p w:rsidR="00A86733" w:rsidRPr="00C24E3F" w:rsidRDefault="00A86733" w:rsidP="00A8673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</w:rPr>
                          </w:pPr>
                          <w:r w:rsidRPr="00C24E3F">
                            <w:rPr>
                              <w:rFonts w:ascii="Calibri Light" w:hAnsi="Calibri Light" w:cstheme="minorBidi"/>
                              <w:color w:val="0099FF"/>
                              <w:kern w:val="24"/>
                              <w:szCs w:val="32"/>
                              <w:lang w:val="es-ES"/>
                            </w:rPr>
                            <w:t xml:space="preserve">Nivel 4. Desarrollo organizativo alto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A86733" w:rsidRPr="001659EC" w:rsidRDefault="00A86733" w:rsidP="00A86733">
      <w:pPr>
        <w:rPr>
          <w:rFonts w:asciiTheme="majorHAnsi" w:hAnsiTheme="majorHAnsi"/>
          <w:sz w:val="36"/>
        </w:rPr>
      </w:pPr>
    </w:p>
    <w:p w:rsidR="00A86733" w:rsidRPr="001659EC" w:rsidRDefault="00A86733" w:rsidP="00A86733">
      <w:pPr>
        <w:rPr>
          <w:rFonts w:asciiTheme="majorHAnsi" w:hAnsiTheme="majorHAnsi"/>
          <w:sz w:val="36"/>
        </w:rPr>
      </w:pPr>
    </w:p>
    <w:p w:rsidR="00A86733" w:rsidRPr="001659EC" w:rsidRDefault="00A86733" w:rsidP="00A86733">
      <w:pPr>
        <w:rPr>
          <w:rFonts w:asciiTheme="majorHAnsi" w:hAnsiTheme="majorHAnsi"/>
          <w:sz w:val="36"/>
        </w:rPr>
      </w:pPr>
    </w:p>
    <w:p w:rsidR="00A86733" w:rsidRPr="001659EC" w:rsidRDefault="00A86733" w:rsidP="00A86733">
      <w:pPr>
        <w:rPr>
          <w:rFonts w:asciiTheme="majorHAnsi" w:hAnsiTheme="majorHAnsi"/>
          <w:sz w:val="36"/>
        </w:rPr>
      </w:pPr>
    </w:p>
    <w:p w:rsidR="00A86733" w:rsidRPr="001659EC" w:rsidRDefault="00A86733" w:rsidP="00A86733">
      <w:pPr>
        <w:rPr>
          <w:rFonts w:asciiTheme="majorHAnsi" w:hAnsiTheme="majorHAnsi"/>
          <w:sz w:val="36"/>
        </w:rPr>
      </w:pPr>
    </w:p>
    <w:p w:rsidR="00A86733" w:rsidRPr="001659EC" w:rsidRDefault="00A86733" w:rsidP="00A86733">
      <w:pPr>
        <w:rPr>
          <w:rFonts w:asciiTheme="majorHAnsi" w:hAnsiTheme="majorHAnsi"/>
          <w:sz w:val="36"/>
        </w:rPr>
      </w:pPr>
    </w:p>
    <w:p w:rsidR="00A86733" w:rsidRPr="001659EC" w:rsidRDefault="00A86733" w:rsidP="00A86733">
      <w:pPr>
        <w:rPr>
          <w:rFonts w:asciiTheme="majorHAnsi" w:hAnsiTheme="majorHAnsi"/>
          <w:sz w:val="36"/>
        </w:rPr>
      </w:pPr>
    </w:p>
    <w:p w:rsidR="00A86733" w:rsidRPr="001659EC" w:rsidRDefault="00A86733" w:rsidP="00A86733">
      <w:pPr>
        <w:rPr>
          <w:rFonts w:asciiTheme="majorHAnsi" w:hAnsiTheme="majorHAnsi"/>
          <w:sz w:val="36"/>
        </w:rPr>
      </w:pPr>
    </w:p>
    <w:p w:rsidR="00A86733" w:rsidRPr="001659EC" w:rsidRDefault="00A86733" w:rsidP="00A86733">
      <w:pPr>
        <w:rPr>
          <w:rFonts w:asciiTheme="majorHAnsi" w:hAnsiTheme="majorHAnsi"/>
          <w:sz w:val="36"/>
        </w:rPr>
      </w:pPr>
    </w:p>
    <w:p w:rsidR="005C6724" w:rsidRDefault="002879E1"/>
    <w:sectPr w:rsidR="005C672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4C4" w:rsidRDefault="00C834C4" w:rsidP="00C834C4">
      <w:pPr>
        <w:spacing w:after="0" w:line="240" w:lineRule="auto"/>
      </w:pPr>
      <w:r>
        <w:separator/>
      </w:r>
    </w:p>
  </w:endnote>
  <w:endnote w:type="continuationSeparator" w:id="0">
    <w:p w:rsidR="00C834C4" w:rsidRDefault="00C834C4" w:rsidP="00C83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4C4" w:rsidRDefault="00C834C4" w:rsidP="00C834C4">
      <w:pPr>
        <w:spacing w:after="0" w:line="240" w:lineRule="auto"/>
      </w:pPr>
      <w:r>
        <w:separator/>
      </w:r>
    </w:p>
  </w:footnote>
  <w:footnote w:type="continuationSeparator" w:id="0">
    <w:p w:rsidR="00C834C4" w:rsidRDefault="00C834C4" w:rsidP="00C83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4C4" w:rsidRDefault="002879E1" w:rsidP="002879E1">
    <w:pPr>
      <w:pStyle w:val="Encabezado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105.75pt;height:58.5pt">
          <v:imagedata r:id="rId1" o:title="logo pequeñito papeleria"/>
        </v:shape>
      </w:pict>
    </w:r>
    <w:r>
      <w:t xml:space="preserve">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33"/>
    <w:rsid w:val="0004293D"/>
    <w:rsid w:val="00156A4B"/>
    <w:rsid w:val="002879E1"/>
    <w:rsid w:val="00A86733"/>
    <w:rsid w:val="00C8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9A6DE"/>
  <w15:chartTrackingRefBased/>
  <w15:docId w15:val="{14B5F387-DFB4-4FA2-9D0B-4C513A00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7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67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R"/>
    </w:rPr>
  </w:style>
  <w:style w:type="paragraph" w:styleId="Encabezado">
    <w:name w:val="header"/>
    <w:basedOn w:val="Normal"/>
    <w:link w:val="EncabezadoCar"/>
    <w:uiPriority w:val="99"/>
    <w:unhideWhenUsed/>
    <w:rsid w:val="00C83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34C4"/>
  </w:style>
  <w:style w:type="paragraph" w:styleId="Piedepgina">
    <w:name w:val="footer"/>
    <w:basedOn w:val="Normal"/>
    <w:link w:val="PiedepginaCar"/>
    <w:uiPriority w:val="99"/>
    <w:unhideWhenUsed/>
    <w:rsid w:val="00C83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3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Amanda Quesada Umaña</cp:lastModifiedBy>
  <cp:revision>3</cp:revision>
  <dcterms:created xsi:type="dcterms:W3CDTF">2017-04-03T22:19:00Z</dcterms:created>
  <dcterms:modified xsi:type="dcterms:W3CDTF">2017-04-04T14:52:00Z</dcterms:modified>
</cp:coreProperties>
</file>