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99" w:rsidRDefault="00EB6F99" w:rsidP="00EB6F99">
      <w:pPr>
        <w:tabs>
          <w:tab w:val="left" w:pos="2955"/>
        </w:tabs>
        <w:jc w:val="both"/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876180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Integral de Santa Bárbara de Santa Cruz.</w:t>
      </w:r>
    </w:p>
    <w:p w:rsidR="00EB6F99" w:rsidRPr="00340DFC" w:rsidRDefault="00EB6F99" w:rsidP="00EB6F99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309</w:t>
      </w:r>
    </w:p>
    <w:p w:rsidR="00EB6F99" w:rsidRDefault="00EB6F99" w:rsidP="00EB6F99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 w:rsidRPr="0090218B">
        <w:rPr>
          <w:color w:val="000000" w:themeColor="text1"/>
          <w:sz w:val="24"/>
          <w:lang w:val="es-ES"/>
        </w:rPr>
        <w:t xml:space="preserve">Actividad </w:t>
      </w:r>
      <w:proofErr w:type="spellStart"/>
      <w:r w:rsidRPr="0090218B">
        <w:rPr>
          <w:color w:val="000000" w:themeColor="text1"/>
          <w:sz w:val="24"/>
          <w:lang w:val="es-ES"/>
        </w:rPr>
        <w:t>socioproductiva</w:t>
      </w:r>
      <w:proofErr w:type="spellEnd"/>
      <w:r w:rsidRPr="0090218B">
        <w:rPr>
          <w:color w:val="000000" w:themeColor="text1"/>
          <w:sz w:val="24"/>
          <w:lang w:val="es-ES"/>
        </w:rPr>
        <w:t>: Servicio de transporte público (Ruta 537 Santa Cruz-</w:t>
      </w:r>
      <w:proofErr w:type="spellStart"/>
      <w:r w:rsidRPr="0090218B">
        <w:rPr>
          <w:color w:val="000000" w:themeColor="text1"/>
          <w:sz w:val="24"/>
          <w:lang w:val="es-ES"/>
        </w:rPr>
        <w:t>Guaitil</w:t>
      </w:r>
      <w:proofErr w:type="spellEnd"/>
      <w:r w:rsidRPr="0090218B">
        <w:rPr>
          <w:color w:val="000000" w:themeColor="text1"/>
          <w:sz w:val="24"/>
          <w:lang w:val="es-ES"/>
        </w:rPr>
        <w:t xml:space="preserve">- San Lázaro) </w:t>
      </w:r>
    </w:p>
    <w:p w:rsidR="00EB6F99" w:rsidRPr="00340DFC" w:rsidRDefault="00EB6F99" w:rsidP="00EB6F99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Impacto en la comunidad: Se presta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un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servicio de transporte público 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bajo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el es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quema de responsabilidad social, es decir, a pesar de ser un servicio remunerado de transporte público de personas, los autobuses eventualmente se ponen al servicio de la comunidad para actividades de bien social. </w:t>
      </w:r>
    </w:p>
    <w:p w:rsidR="00EB6F99" w:rsidRDefault="00EB6F99" w:rsidP="00EB6F99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 w:rsidRPr="0090218B">
        <w:rPr>
          <w:color w:val="000000" w:themeColor="text1"/>
          <w:sz w:val="24"/>
          <w:lang w:val="es-ES"/>
        </w:rPr>
        <w:t>Dirección:</w:t>
      </w:r>
      <w:r>
        <w:rPr>
          <w:color w:val="000000" w:themeColor="text1"/>
          <w:sz w:val="24"/>
          <w:lang w:val="es-ES"/>
        </w:rPr>
        <w:t xml:space="preserve"> Chorotega, Guanacaste, Santa Cruz, </w:t>
      </w:r>
      <w:proofErr w:type="spellStart"/>
      <w:r>
        <w:rPr>
          <w:color w:val="000000" w:themeColor="text1"/>
          <w:sz w:val="24"/>
          <w:lang w:val="es-ES"/>
        </w:rPr>
        <w:t>Diria</w:t>
      </w:r>
      <w:proofErr w:type="spellEnd"/>
      <w:r>
        <w:rPr>
          <w:color w:val="000000" w:themeColor="text1"/>
          <w:sz w:val="24"/>
          <w:lang w:val="es-ES"/>
        </w:rPr>
        <w:t xml:space="preserve"> </w:t>
      </w:r>
      <w:r w:rsidRPr="0090218B">
        <w:rPr>
          <w:color w:val="000000" w:themeColor="text1"/>
          <w:sz w:val="24"/>
          <w:lang w:val="es-ES"/>
        </w:rPr>
        <w:t xml:space="preserve"> </w:t>
      </w:r>
    </w:p>
    <w:p w:rsidR="00EB6F99" w:rsidRPr="0090218B" w:rsidRDefault="00EB6F99" w:rsidP="00EB6F99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>Persona de contacto</w:t>
      </w:r>
      <w:r w:rsidRPr="0090218B">
        <w:rPr>
          <w:color w:val="000000" w:themeColor="text1"/>
          <w:sz w:val="24"/>
          <w:lang w:val="es-ES"/>
        </w:rPr>
        <w:t>: Pedro González</w:t>
      </w:r>
      <w:r>
        <w:rPr>
          <w:color w:val="000000" w:themeColor="text1"/>
          <w:sz w:val="24"/>
          <w:lang w:val="es-ES"/>
        </w:rPr>
        <w:t xml:space="preserve"> Chavarría, Presidente de la Asociación de Desarrollo. </w:t>
      </w:r>
    </w:p>
    <w:p w:rsidR="00EB6F99" w:rsidRPr="0090218B" w:rsidRDefault="00EB6F99" w:rsidP="00EB6F99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sz w:val="24"/>
          <w:lang w:val="es-ES"/>
        </w:rPr>
        <w:t>Contacto:</w:t>
      </w:r>
      <w:r w:rsidRPr="0090218B">
        <w:rPr>
          <w:color w:val="000000" w:themeColor="text1"/>
          <w:sz w:val="24"/>
          <w:lang w:val="es-ES"/>
        </w:rPr>
        <w:t xml:space="preserve">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8319-4655 / </w:t>
      </w:r>
      <w:hyperlink r:id="rId4" w:history="1">
        <w:r w:rsidRPr="0090218B">
          <w:rPr>
            <w:rStyle w:val="Hipervnculo"/>
            <w:rFonts w:ascii="Calibri" w:eastAsia="Times New Roman" w:hAnsi="Calibri" w:cs="Times New Roman"/>
            <w:bCs/>
            <w:color w:val="000000" w:themeColor="text1"/>
            <w:lang w:eastAsia="es-CR"/>
          </w:rPr>
          <w:t>asodestab@gmail.com</w:t>
        </w:r>
      </w:hyperlink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EB6F99" w:rsidRPr="0090218B" w:rsidRDefault="00EB6F99" w:rsidP="00EB6F99">
      <w:pPr>
        <w:tabs>
          <w:tab w:val="left" w:pos="2955"/>
        </w:tabs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la actividad productiva, según clasificación de Dinadeco: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3 </w:t>
      </w:r>
    </w:p>
    <w:p w:rsidR="00EB6F99" w:rsidRPr="0090218B" w:rsidRDefault="00EB6F99" w:rsidP="00EB6F99">
      <w:pPr>
        <w:tabs>
          <w:tab w:val="left" w:pos="2955"/>
        </w:tabs>
        <w:jc w:val="both"/>
        <w:rPr>
          <w:color w:val="000000" w:themeColor="text1"/>
          <w:sz w:val="24"/>
          <w:lang w:val="es-ES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Alianzas estratégicas:</w:t>
      </w:r>
      <w:r w:rsidR="00E35E88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Dinadeco</w:t>
      </w:r>
    </w:p>
    <w:p w:rsidR="007D7FBC" w:rsidRPr="007D7FBC" w:rsidRDefault="007D7FBC">
      <w:pPr>
        <w:rPr>
          <w:lang w:val="es-ES"/>
        </w:rPr>
      </w:pPr>
      <w:bookmarkStart w:id="0" w:name="_GoBack"/>
      <w:bookmarkEnd w:id="0"/>
    </w:p>
    <w:sectPr w:rsidR="007D7FBC" w:rsidRPr="007D7F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BC"/>
    <w:rsid w:val="00104E40"/>
    <w:rsid w:val="007D7FBC"/>
    <w:rsid w:val="00E35E88"/>
    <w:rsid w:val="00E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B094"/>
  <w15:chartTrackingRefBased/>
  <w15:docId w15:val="{28C1C7FA-B551-48AC-9348-FD7CB45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F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7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odestab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3</cp:revision>
  <dcterms:created xsi:type="dcterms:W3CDTF">2017-03-20T17:59:00Z</dcterms:created>
  <dcterms:modified xsi:type="dcterms:W3CDTF">2017-04-04T17:38:00Z</dcterms:modified>
</cp:coreProperties>
</file>