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.81994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71652" cy="79502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652" cy="795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2785" cy="94615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785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2800" cy="828281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8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3642578125" w:line="264.68313217163086" w:lineRule="auto"/>
        <w:ind w:left="191.32339477539062" w:right="253.25927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34.08000183105469"/>
          <w:szCs w:val="34.08000183105469"/>
          <w:highlight w:val="white"/>
          <w:u w:val="none"/>
          <w:vertAlign w:val="baseline"/>
          <w:rtl w:val="0"/>
        </w:rPr>
        <w:t xml:space="preserve">Dinadeco fortalece medidas preventivas en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34.08000183105469"/>
          <w:szCs w:val="34.08000183105469"/>
          <w:highlight w:val="white"/>
          <w:u w:val="none"/>
          <w:vertAlign w:val="baseline"/>
          <w:rtl w:val="0"/>
        </w:rPr>
        <w:t xml:space="preserve">atención al usuario en fase de reapertura controlada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3623046875" w:line="263.8948345184326" w:lineRule="auto"/>
        <w:ind w:left="1815.0401306152344" w:right="332.801513671875" w:hanging="366.0000610351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Ministro de Salud hace un llamado asumir el más alto grado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responsabilidad.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025146484375" w:line="263.8938331604004" w:lineRule="auto"/>
        <w:ind w:left="1811.6801452636719" w:right="303.040771484375" w:hanging="362.6400756835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Reapertura controlada abarca desde el 9 de setiembre al 30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setiembre.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26904296875" w:line="240" w:lineRule="auto"/>
        <w:ind w:left="0" w:right="1193.640747070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Uso de mascarilla y protocolo de ingreso será requisito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6787109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indispensable para ingreso oficinas de Dinadeco.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191162109375" w:line="263.8948345184326" w:lineRule="auto"/>
        <w:ind w:left="1449.0400695800781" w:right="448.68041992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El horario de atención en oficinas centrales será de 7:00 am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3:00 pm, tanto en oficinas centrales como en direcciones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40" w:lineRule="auto"/>
        <w:ind w:left="1815.040130615234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regionales.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197021484375" w:line="240" w:lineRule="auto"/>
        <w:ind w:left="0" w:right="68.1604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8 de setiembre de 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9202880859375" w:line="229.90801334381104" w:lineRule="auto"/>
        <w:ind w:left="14.640045166015625" w:right="0" w:firstLine="2.639923095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 el marco del nuevo modelo de gestión compartida “Costa Rica trabaja y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cuida”, que busca una fase de reapertura controlada ante la situación nacional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ocasionada por la propagación del COVID-19, el Gobierno de la República y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Dirección Nacional de Desarrollo de la Comunidad (Dinadeco) hacen un llamado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movimiento comunal costarricense y a todos sus colaboradores a asumir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responsablemente las disposiciones sanitarias y solicitar los servicios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institucionales observando la aplicación de los protocolos y lineamientos que,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materia de prevención, han sido establecidos.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30.007905960083" w:lineRule="auto"/>
        <w:ind w:left="13.920135498046875" w:right="0" w:firstLine="3.359832763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 ese sentido, el Ministro de Salud, Daniel Salas, destacó que “estamos en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situación más aguda a nivel país y que demanda el más alto grado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responsabilidad de todos los habitantes. Estamos en una fase de transmisión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comunitaria, con un incremento en la cantidad de casos y de internamientos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requerimos del compromiso de todos y todas. Este es un momento crítico y lo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suceda en adelante va a depender de la respuesta de la población”.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122314453125" w:line="229.87468242645264" w:lineRule="auto"/>
        <w:ind w:left="14.640045166015625" w:right="3.00048828125" w:hanging="6.240081787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Sobre esa nueva modalidad de trabajo, Dinadeco fortalece los protocolos y medidas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preventivas de atención al usuario, las cuales se aplicarán a partir del miércoles 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setiembre y hasta el 30 de setiembre.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0452270507812" w:line="240" w:lineRule="auto"/>
        <w:ind w:left="0" w:right="6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.81994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1652" cy="79502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652" cy="795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2785" cy="94615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785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2800" cy="828281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8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65988922119" w:lineRule="auto"/>
        <w:ind w:left="7.20001220703125" w:right="1568.760986328125" w:firstLine="74.8800659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Las disposiciones establecidas para este periodo son las siguientes: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Oficinas centrales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0380859375" w:line="229.90779876708984" w:lineRule="auto"/>
        <w:ind w:left="725.2000427246094" w:right="7.60009765625" w:hanging="356.15997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atención en oficinas centrales en Zapote se realizará en el horario de 7am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3pm.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12353515625" w:line="240" w:lineRule="auto"/>
        <w:ind w:left="369.04006958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Solo se permitirá el ingreso de una persona por trámite.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091796875" w:line="230.407075881958" w:lineRule="auto"/>
        <w:ind w:left="724.2401123046875" w:right="7.000732421875" w:hanging="355.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 implementará un plan básico de funcionamiento y estrictos controles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sanitarios de atención, privilegiando la virtualidad en los servicios.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5137939453125" w:line="240" w:lineRule="auto"/>
        <w:ind w:left="7.20001220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Oficinas regionales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20703125" w:line="229.90779876708984" w:lineRule="auto"/>
        <w:ind w:left="725.2000427246094" w:right="9.27978515625" w:hanging="356.15997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 brindará servicio a los usuarios en horario regular, tanto en cantones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alerta naranja como en cantones en alerta amarilla.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8116455078125" w:line="229.90829944610596" w:lineRule="auto"/>
        <w:ind w:left="369.0400695800781" w:right="6.879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atención será básica y regulada, solo se permitirá el ingreso de un usuario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la vez por trámite requerido y se deberá cumplir los protocolos sanitarios.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8115234375" w:line="229.90804195404053" w:lineRule="auto"/>
        <w:ind w:left="732.8800964355469" w:right="0" w:hanging="363.840026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 continúa con la atención previa cita; sin embargo, de presentarse algún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usuario que no cuente con una, deberá ser atendido de igual forma,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respetando el orden de atención.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0118408203125" w:line="240" w:lineRule="auto"/>
        <w:ind w:left="14.8800659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Protocolo de ingreso a las instalaciones de Dinadeco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4.8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Los usuarios deberán atender el protocolo de ingreso que incluye: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200927734375" w:line="229.90804195404053" w:lineRule="auto"/>
        <w:ind w:left="369.0400695800781" w:right="8.07861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Toma de temperatura (en oficinas centrales), lavado de manos, aplicación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alcohol en gel y el respeto al distanciamiento social de 1,8 metros.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41192626953125" w:line="229.90804195404053" w:lineRule="auto"/>
        <w:ind w:left="725.9201049804688" w:right="0.240478515625" w:hanging="356.88003540039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 OBLIGATORIO EL USO DE MASCARILLA tanto para visitantes 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 funcionarios (quien no cumpla con todas esas condiciones no podrá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ingresar a la Institución). Para quienes asistan con careta 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OBLIGATORIO, además, el uso de la mascarilla.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117431640625" w:line="229.84130859375" w:lineRule="auto"/>
        <w:ind w:left="732.1600341796875" w:right="4.200439453125" w:hanging="363.11996459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 todas nuestras oficinas NO se permitirá el ingreso de personas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manifiesten síntomas de fiebre, tos y dificultad para respirar.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2786560058594" w:line="240" w:lineRule="auto"/>
        <w:ind w:left="0" w:right="6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.81994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1652" cy="79502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652" cy="795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2785" cy="9461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785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2800" cy="82828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8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4.640045166015625" w:right="0.72021484375" w:firstLine="3.1199645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Recuerde que todos los colaboradores de la Institución se mantendrán al servicio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los usuarios. Para contactarlos, usted puede consultar nuestro directorio que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encuentra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highlight w:val="white"/>
          <w:u w:val="single"/>
          <w:vertAlign w:val="baseline"/>
          <w:rtl w:val="0"/>
        </w:rPr>
        <w:t xml:space="preserve">www.dinadeco.go.cr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812255859375" w:line="229.90779876708984" w:lineRule="auto"/>
        <w:ind w:left="24.72015380859375" w:right="7.28271484375" w:hanging="24.7201538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Asimismo, usted podrá canalizar sus consultas a través del sitio web y mediante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redes sociales institucionales: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80012512207" w:lineRule="auto"/>
        <w:ind w:left="0" w:right="363.402099609375" w:firstLine="14.8800659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Facebook: @Dinadeco /Dirección Nacional de Desarrollo de la Comunidad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Twitter: @DINADECO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240" w:lineRule="auto"/>
        <w:ind w:left="11.999969482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Instagram: dinadeco.cr_oficial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29.90829944610596" w:lineRule="auto"/>
        <w:ind w:left="21.840057373046875" w:right="4.20166015625" w:hanging="3.35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Instamos al movimiento comunal costarricense a seguir respetando y acatando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medidas de prevención contra el COVID-19 y ser parte de este nuevo modelo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responsabilidad compartida.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78.931884765625" w:line="240" w:lineRule="auto"/>
        <w:ind w:left="0" w:right="6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sectPr>
      <w:pgSz w:h="15840" w:w="12240" w:orient="portrait"/>
      <w:pgMar w:bottom="1063.6800384521484" w:top="708.00048828125" w:left="1705.4399108886719" w:right="1632.8796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